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•Dolor abdominal, vómitos y descenso de peso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Cáceres P, Zenón ME,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Laferrère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L,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Coghlan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E,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Nadales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B1581E" w:rsidRPr="00B1581E" w:rsidRDefault="00B1581E" w:rsidP="00B1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• Solución del caso: Dolor abdominal, vómitos y descenso de peso 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03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•Etiología infrecuente de un síntoma común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Leandro Nicolás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Manzotti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Carolina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Bolino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Cerisoli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Luis Ernesto Caro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•Solución del caso: Etiología infrecuente de un síntoma común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•Auguste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Nélaton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•Tratamiento endoscópico y combinado con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octreotide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hemorragia por várices esofágicas. Beneficio según la gravedad al ingreso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Julio Berreta, Daniel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Kociak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Gustavo Romero, Adrián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Balducci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Raúl Amaya, Julio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Argonz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•Prevalencia de litiasis vesicular en Buenos Aires, Argentina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Mariano Palermo, Darío E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Berkowski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Juan Pablo Córdoba, Juan Manuel Verde, Mariano E Giménez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Hepatocarcinoma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dentro y fuera de los criterios de Milán: Resultados de un centro de trasplante hepático en la Argentina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Fernando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Gruz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Cleres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Sebastián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Raffa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Silvina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Yantorno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Pablo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Santilli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Vigliano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Barros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Schelotto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E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Gondolesi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Valeria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Descalzi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•Experiencia argentina con pacientes positivos para el virus de la inmunodeficiencia humana en lista de espera para trasplante hepático: Análisis preliminar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Alejandra Villamil, Liliana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Bisignano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Federico Orozco, Juan Carlos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Bandi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Laura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Barcán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Lucas Mc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Cormack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Gondolesi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de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Santibañes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Adrián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 xml:space="preserve">•Eficacia de la asociación de una sola dosis de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gamaglobulina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hiperinmune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anti-hepatitis B más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entecavir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la profilaxis de la hepatitis B después del trasplante hepático: Experiencia de un centro en la Argentina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María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Anders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Federico Orozco, Nicolás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Goldaracena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Emilio Quiñonez, Lucas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McCormack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Mastai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•Intususcepción intestinal en adultos: Hallazgos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tomográficos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comunicación de dos casos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Eduardo Antonio Moreno, Gustavo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Adrian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Nari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Cickman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Azar, Luis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Feliu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Gustavo Adrián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Nari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•Esofagitis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necrosante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aguda. Reporte de un caso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Ángel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Pierini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Hugo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Imhof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Burlando, Leonardo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Gianinetti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Leandro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Pierini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•Resección total de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mesorrecto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robótica por cáncer de recto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Gustavo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Rossi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A Álvarez, Ricardo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Mentz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Vaccaro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Víctor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Im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Guillermo Ojea Quintana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•Hepatitis E: ¿Un virus infrecuente o un agente infrecuentemente pensado?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Fernando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Gruz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Cleres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Daniela Loredo, María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Gimena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Fernández, Sebastián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Raffa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Silvina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Yantorno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Gustavo A Romero, María Silvina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Munné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E González, Valeria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Descalzi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•Colangitis secundaria a espirales metálicos emigrados al conducto biliar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Xaralambos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Zervos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Enrique Molina, Marcelo Fabián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Larsen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•Actualización en tamizaje de cáncer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“Guiando” las guías de los últimos años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María Laura Rodríguez, Roque Sáenz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&gt;OPINIÓN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•Seguridad anestésica en los procedimientos endoscópicos diagnósticos y terapéuticos, y relaciones profesionales entre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endoscopistas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anestesistas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Luis Oscar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&gt;INVESTIGACIÓN ARGENTINA A LA DDW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•Trabajos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selecionados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para su presentación en la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Digestive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Disease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Week</w:t>
      </w:r>
      <w:proofErr w:type="spellEnd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2013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hyperlink r:id="rId23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&gt;HOMENAJE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•Mauricio </w:t>
      </w:r>
      <w:proofErr w:type="spellStart"/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Schraier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María Claudia Milano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•Lo mejor de la DDW / Página Web / Fechas de interés / Escuela de Graduados</w:t>
      </w:r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5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</w:p>
    <w:p w:rsidR="00B1581E" w:rsidRPr="00B1581E" w:rsidRDefault="00B1581E" w:rsidP="00B1581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NOTA MODIFICATORIA</w:t>
      </w:r>
      <w:r w:rsidRPr="00B1581E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B1581E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•Consenso argentino de hepatitis B</w:t>
      </w:r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Hugo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Fainboim</w:t>
      </w:r>
      <w:proofErr w:type="spellEnd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Sebastián Marciano, Nicolás di Benedetto, Adrián </w:t>
      </w:r>
      <w:proofErr w:type="spellStart"/>
      <w:r w:rsidRPr="00B1581E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B1581E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6" w:tgtFrame="_blank" w:history="1">
        <w:r w:rsidRPr="00B1581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22</w:t>
      </w:r>
      <w:bookmarkStart w:id="0" w:name="_GoBack"/>
      <w:bookmarkEnd w:id="0"/>
    </w:p>
    <w:p w:rsidR="002965BF" w:rsidRPr="00B1581E" w:rsidRDefault="00B1581E" w:rsidP="00B1581E"/>
    <w:sectPr w:rsidR="002965BF" w:rsidRPr="00B15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25B2"/>
    <w:rsid w:val="003E5419"/>
    <w:rsid w:val="004150A9"/>
    <w:rsid w:val="00502EBD"/>
    <w:rsid w:val="005A15AC"/>
    <w:rsid w:val="006C6D52"/>
    <w:rsid w:val="007943AF"/>
    <w:rsid w:val="0083260D"/>
    <w:rsid w:val="008C31F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D2173D"/>
    <w:rsid w:val="00E12A8C"/>
    <w:rsid w:val="00EA396C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3/n2/imagen_numero_etiologia.pdf" TargetMode="External"/><Relationship Id="rId13" Type="http://schemas.openxmlformats.org/officeDocument/2006/relationships/hyperlink" Target="http://actagastro.org/actas/2013/n2/manuscrito_original_hepatocarcinoma.pdf" TargetMode="External"/><Relationship Id="rId18" Type="http://schemas.openxmlformats.org/officeDocument/2006/relationships/hyperlink" Target="http://www.actagastro.org/actas/2013/n2/caso_clinico_reseccion.pdf" TargetMode="External"/><Relationship Id="rId26" Type="http://schemas.openxmlformats.org/officeDocument/2006/relationships/hyperlink" Target="http://www.actagastro.org/actas/2013/n2/not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3/n2/revision.pdf" TargetMode="External"/><Relationship Id="rId7" Type="http://schemas.openxmlformats.org/officeDocument/2006/relationships/hyperlink" Target="http://actagastro.org/actas/2013/n2/solucion_del_caso_dolor_abdominal.pdf" TargetMode="External"/><Relationship Id="rId12" Type="http://schemas.openxmlformats.org/officeDocument/2006/relationships/hyperlink" Target="http://actagastro.org/actas/2013/n2/manuscrito_original_prevalencia.pdf" TargetMode="External"/><Relationship Id="rId17" Type="http://schemas.openxmlformats.org/officeDocument/2006/relationships/hyperlink" Target="http://actagastro.org/actas/2013/n2/caso_clinico_esofagitis.pdf" TargetMode="External"/><Relationship Id="rId25" Type="http://schemas.openxmlformats.org/officeDocument/2006/relationships/hyperlink" Target="http://www.actagastro.org/actas/2013/n2/homenaje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ctagastro.org/actas/2013/n2/intususcepcion.pdf" TargetMode="External"/><Relationship Id="rId20" Type="http://schemas.openxmlformats.org/officeDocument/2006/relationships/hyperlink" Target="http://www.actagastro.org/actas/2013/n2/caso_clinico_colangiti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3/n2/imagen_numero_dolor_abdominal.pdf" TargetMode="External"/><Relationship Id="rId11" Type="http://schemas.openxmlformats.org/officeDocument/2006/relationships/hyperlink" Target="http://actagastro.org/actas/2013/n2/manuscrito_original_tratamiento.pdf" TargetMode="External"/><Relationship Id="rId24" Type="http://schemas.openxmlformats.org/officeDocument/2006/relationships/hyperlink" Target="http://www.actagastro.org/actas/2013/n2/homanaje.pdf" TargetMode="External"/><Relationship Id="rId5" Type="http://schemas.openxmlformats.org/officeDocument/2006/relationships/hyperlink" Target="http://actagastro.org/actas/2013/n2/introduccion.pdf" TargetMode="External"/><Relationship Id="rId15" Type="http://schemas.openxmlformats.org/officeDocument/2006/relationships/hyperlink" Target="http://actagastro.org/actas/2013/n2/manuscrito_original_eficacia.pdf" TargetMode="External"/><Relationship Id="rId23" Type="http://schemas.openxmlformats.org/officeDocument/2006/relationships/hyperlink" Target="http://www.actagastro.org/actas/2013/n2/investigacion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ctagastro.org/actas/2013/n2/resena.pdf" TargetMode="External"/><Relationship Id="rId19" Type="http://schemas.openxmlformats.org/officeDocument/2006/relationships/hyperlink" Target="http://www.actagastro.org/actas/2013/n2/caso_clinico_hepatitis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3/n2/solucion_de_caso_etiologia.pdf" TargetMode="External"/><Relationship Id="rId14" Type="http://schemas.openxmlformats.org/officeDocument/2006/relationships/hyperlink" Target="http://actagastro.org/actas/2013/n2/manuscrito_original_experiencia.pdf" TargetMode="External"/><Relationship Id="rId22" Type="http://schemas.openxmlformats.org/officeDocument/2006/relationships/hyperlink" Target="http://www.actagastro.org/actas/2013/n2/opinion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5</cp:revision>
  <dcterms:created xsi:type="dcterms:W3CDTF">2015-08-13T03:47:00Z</dcterms:created>
  <dcterms:modified xsi:type="dcterms:W3CDTF">2015-08-14T17:41:00Z</dcterms:modified>
</cp:coreProperties>
</file>